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46" w:rsidRPr="00285646" w:rsidRDefault="00285646" w:rsidP="0028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Государственное коммунальное предприятие на праве хозяйственного ведения «Кентауская 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центральная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городская 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больница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Управления общественного здоровья Туркестанской области объявляет о проведении закупа способом запроса ценовых предложений: Закуп </w:t>
      </w:r>
      <w:r w:rsidRPr="00285646">
        <w:rPr>
          <w:rFonts w:ascii="Times New Roman" w:hAnsi="Times New Roman" w:cs="Times New Roman"/>
          <w:sz w:val="24"/>
          <w:szCs w:val="24"/>
        </w:rPr>
        <w:t xml:space="preserve"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2022 год.</w:t>
      </w:r>
    </w:p>
    <w:p w:rsidR="00285646" w:rsidRPr="00285646" w:rsidRDefault="00285646" w:rsidP="00285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5646" w:rsidRPr="00285646" w:rsidRDefault="00285646" w:rsidP="00285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</w:rPr>
        <w:t>наименование и адрес организатора закупа: ГКП на ПХВ "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Кентауская 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центральная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городская 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больница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 " УОЗ  Туркестанской области , адрес: Туркестанская область, г.Кентау, пр.Конаева 26</w:t>
      </w:r>
    </w:p>
    <w:p w:rsidR="00285646" w:rsidRPr="00285646" w:rsidRDefault="00285646" w:rsidP="00285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</w:rPr>
        <w:t>наименования </w:t>
      </w:r>
      <w:r w:rsidRPr="00285646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>лекарственных средств профилактических (иммунобиологических, диагностических, дезинфицирующих) препаратов, изделий медицинского назначения</w:t>
      </w:r>
      <w:r w:rsidRPr="00285646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>, а также объем закупа, место поставки, сумма, выделенная для закупа по каждому товару - в соответствии с приложением к объявлению;</w:t>
      </w:r>
    </w:p>
    <w:p w:rsidR="00285646" w:rsidRPr="00285646" w:rsidRDefault="00285646" w:rsidP="00285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</w:rPr>
        <w:t>сроки и условия поставки - в соответствии с приложением к объявлению;</w:t>
      </w:r>
    </w:p>
    <w:p w:rsidR="00285646" w:rsidRPr="00285646" w:rsidRDefault="00285646" w:rsidP="00285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</w:rPr>
        <w:t>место представления (приема) документов и окончательный срок подачи ценовых предложений: в срок до 10-00 часов 25 </w:t>
      </w:r>
      <w:r w:rsidR="00A87380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> 2022 года включительно по адресу Туркестанская область, г.Кентау, пр.Конаева 26</w:t>
      </w:r>
      <w:r w:rsidRPr="00285646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> кабинет государственных закупок;</w:t>
      </w:r>
    </w:p>
    <w:p w:rsidR="00285646" w:rsidRPr="00285646" w:rsidRDefault="00285646" w:rsidP="00285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</w:rPr>
        <w:t>дата, время и место вскрытия конвертов с ценовыми предложениями: 16-00 часов 25</w:t>
      </w:r>
      <w:r w:rsidRPr="00285646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A87380">
        <w:rPr>
          <w:rFonts w:ascii="Times New Roman" w:eastAsia="Times New Roman" w:hAnsi="Times New Roman" w:cs="Times New Roman"/>
          <w:sz w:val="24"/>
          <w:szCs w:val="24"/>
          <w:lang w:val="kk-KZ"/>
        </w:rPr>
        <w:t>февраля</w:t>
      </w:r>
      <w:r w:rsidRPr="00285646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>2022 года по адресу Туркестанская область, г.Кентау, пр.Конаева 26, кабинет государственных закупок;</w:t>
      </w:r>
    </w:p>
    <w:p w:rsidR="00285646" w:rsidRPr="00285646" w:rsidRDefault="00285646" w:rsidP="006F06FF">
      <w:pPr>
        <w:spacing w:after="0"/>
        <w:jc w:val="right"/>
        <w:rPr>
          <w:rFonts w:ascii="Times New Roman" w:hAnsi="Times New Roman" w:cs="Times New Roman"/>
          <w:b/>
        </w:rPr>
      </w:pPr>
    </w:p>
    <w:p w:rsidR="00285646" w:rsidRDefault="00285646" w:rsidP="006F06FF">
      <w:pPr>
        <w:spacing w:after="0"/>
        <w:jc w:val="right"/>
        <w:rPr>
          <w:rFonts w:ascii="Times New Roman" w:hAnsi="Times New Roman" w:cs="Times New Roman"/>
          <w:b/>
        </w:rPr>
      </w:pPr>
    </w:p>
    <w:p w:rsidR="00285646" w:rsidRDefault="00285646" w:rsidP="006F06FF">
      <w:pPr>
        <w:spacing w:after="0"/>
        <w:jc w:val="right"/>
        <w:rPr>
          <w:rFonts w:ascii="Times New Roman" w:hAnsi="Times New Roman" w:cs="Times New Roman"/>
          <w:b/>
        </w:rPr>
      </w:pPr>
    </w:p>
    <w:p w:rsidR="00285646" w:rsidRDefault="00285646" w:rsidP="006F06FF">
      <w:pPr>
        <w:spacing w:after="0"/>
        <w:jc w:val="right"/>
        <w:rPr>
          <w:rFonts w:ascii="Times New Roman" w:hAnsi="Times New Roman" w:cs="Times New Roman"/>
          <w:b/>
        </w:rPr>
      </w:pPr>
    </w:p>
    <w:p w:rsidR="0018799F" w:rsidRPr="0018799F" w:rsidRDefault="0018799F" w:rsidP="0018799F">
      <w:pPr>
        <w:spacing w:after="0"/>
        <w:jc w:val="center"/>
        <w:rPr>
          <w:rFonts w:ascii="Times New Roman" w:hAnsi="Times New Roman" w:cs="Times New Roman"/>
          <w:b/>
        </w:rPr>
      </w:pPr>
    </w:p>
    <w:sectPr w:rsidR="0018799F" w:rsidRPr="0018799F" w:rsidSect="00FD4D4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15014"/>
    <w:multiLevelType w:val="multilevel"/>
    <w:tmpl w:val="DA66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D4D46"/>
    <w:rsid w:val="00051424"/>
    <w:rsid w:val="0018799F"/>
    <w:rsid w:val="00285646"/>
    <w:rsid w:val="00333C73"/>
    <w:rsid w:val="00614AE7"/>
    <w:rsid w:val="006E6E7A"/>
    <w:rsid w:val="006F06FF"/>
    <w:rsid w:val="007223C4"/>
    <w:rsid w:val="00A87380"/>
    <w:rsid w:val="00BD6EB0"/>
    <w:rsid w:val="00BE5190"/>
    <w:rsid w:val="00C2074A"/>
    <w:rsid w:val="00C629CA"/>
    <w:rsid w:val="00FD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6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3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1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1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59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91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305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3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61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8</cp:revision>
  <dcterms:created xsi:type="dcterms:W3CDTF">2022-01-06T03:55:00Z</dcterms:created>
  <dcterms:modified xsi:type="dcterms:W3CDTF">2022-02-22T10:10:00Z</dcterms:modified>
</cp:coreProperties>
</file>